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7" w:rsidRPr="00F9308B" w:rsidRDefault="001C5A17" w:rsidP="001C5A1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9308B">
        <w:rPr>
          <w:rFonts w:asciiTheme="majorBidi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1C5A17" w:rsidRPr="00F9308B" w:rsidTr="00381B96">
        <w:tc>
          <w:tcPr>
            <w:tcW w:w="2943" w:type="dxa"/>
          </w:tcPr>
          <w:p w:rsidR="001C5A17" w:rsidRPr="00F9308B" w:rsidRDefault="001C5A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299" w:type="dxa"/>
          </w:tcPr>
          <w:p w:rsidR="001C5A17" w:rsidRPr="0035481E" w:rsidRDefault="001C5A17" w:rsidP="00381B96">
            <w:pPr>
              <w:rPr>
                <w:rFonts w:asciiTheme="majorBidi" w:eastAsia="Calibri" w:hAnsiTheme="majorBidi" w:cstheme="majorBidi"/>
                <w:color w:val="0D0D0D"/>
                <w:sz w:val="32"/>
                <w:szCs w:val="32"/>
                <w:cs/>
              </w:rPr>
            </w:pPr>
            <w:r w:rsidRPr="0035481E">
              <w:rPr>
                <w:rFonts w:asciiTheme="majorBidi" w:hAnsiTheme="majorBidi" w:cstheme="majorBidi"/>
                <w:sz w:val="32"/>
                <w:szCs w:val="32"/>
                <w:cs/>
              </w:rPr>
              <w:t>งาน</w:t>
            </w:r>
            <w:r w:rsidRPr="0035481E">
              <w:rPr>
                <w:rFonts w:asciiTheme="majorBidi" w:eastAsia="Calibri" w:hAnsiTheme="majorBidi" w:cstheme="majorBidi"/>
                <w:noProof/>
                <w:sz w:val="32"/>
                <w:szCs w:val="32"/>
                <w:cs/>
              </w:rPr>
              <w:t xml:space="preserve">การออกใบอนุญาตประกอบกิจการสถานีบริการน้ำมัน </w:t>
            </w:r>
            <w:r>
              <w:rPr>
                <w:rFonts w:asciiTheme="majorBidi" w:eastAsia="Calibri" w:hAnsiTheme="majorBidi" w:cstheme="majorBidi"/>
                <w:noProof/>
                <w:sz w:val="32"/>
                <w:szCs w:val="32"/>
                <w:lang w:bidi="ar-SA"/>
              </w:rPr>
              <w:t xml:space="preserve">                             </w:t>
            </w:r>
            <w:r w:rsidRPr="0035481E">
              <w:rPr>
                <w:rFonts w:asciiTheme="majorBidi" w:eastAsia="Calibri" w:hAnsiTheme="majorBidi" w:cstheme="majorBidi"/>
                <w:noProof/>
                <w:sz w:val="32"/>
                <w:szCs w:val="32"/>
                <w:lang w:bidi="ar-SA"/>
              </w:rPr>
              <w:t>(</w:t>
            </w:r>
            <w:r w:rsidRPr="0035481E">
              <w:rPr>
                <w:rFonts w:asciiTheme="majorBidi" w:eastAsia="Calibri" w:hAnsiTheme="majorBidi" w:cstheme="majorBidi"/>
                <w:noProof/>
                <w:sz w:val="32"/>
                <w:szCs w:val="32"/>
                <w:cs/>
              </w:rPr>
              <w:t xml:space="preserve">ระยะที่ </w:t>
            </w:r>
            <w:r w:rsidRPr="0035481E">
              <w:rPr>
                <w:rFonts w:asciiTheme="majorBidi" w:eastAsia="Calibri" w:hAnsiTheme="majorBidi" w:cstheme="majorBidi"/>
                <w:noProof/>
                <w:sz w:val="32"/>
                <w:szCs w:val="32"/>
                <w:lang w:bidi="ar-SA"/>
              </w:rPr>
              <w:t xml:space="preserve">2 : </w:t>
            </w:r>
            <w:r w:rsidRPr="0035481E">
              <w:rPr>
                <w:rFonts w:asciiTheme="majorBidi" w:eastAsia="Calibri" w:hAnsiTheme="majorBidi" w:cstheme="majorBidi"/>
                <w:noProof/>
                <w:sz w:val="32"/>
                <w:szCs w:val="32"/>
                <w:cs/>
              </w:rPr>
              <w:t>ขั้นตอนออกใบอนุญาต</w:t>
            </w:r>
            <w:r w:rsidRPr="0035481E">
              <w:rPr>
                <w:rFonts w:asciiTheme="majorBidi" w:eastAsia="Calibri" w:hAnsiTheme="majorBidi" w:cstheme="majorBidi"/>
                <w:noProof/>
                <w:sz w:val="32"/>
                <w:szCs w:val="32"/>
                <w:lang w:bidi="ar-SA"/>
              </w:rPr>
              <w:t>)</w:t>
            </w:r>
          </w:p>
        </w:tc>
      </w:tr>
      <w:tr w:rsidR="001C5A17" w:rsidRPr="00F9308B" w:rsidTr="00381B96">
        <w:tc>
          <w:tcPr>
            <w:tcW w:w="2943" w:type="dxa"/>
          </w:tcPr>
          <w:p w:rsidR="001C5A17" w:rsidRPr="00F9308B" w:rsidRDefault="001C5A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299" w:type="dxa"/>
          </w:tcPr>
          <w:p w:rsidR="001C5A17" w:rsidRPr="00F9308B" w:rsidRDefault="001C5A17" w:rsidP="00381B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308B">
              <w:rPr>
                <w:rFonts w:asciiTheme="majorBidi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F9308B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1C5A17" w:rsidRPr="00F9308B" w:rsidRDefault="001C5A17" w:rsidP="001C5A17">
      <w:pPr>
        <w:shd w:val="clear" w:color="auto" w:fill="D9D9D9" w:themeFill="background1" w:themeFillShade="D9"/>
        <w:spacing w:before="480" w:after="240"/>
        <w:rPr>
          <w:rFonts w:asciiTheme="majorBidi" w:hAnsiTheme="majorBidi" w:cstheme="majorBidi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718820</wp:posOffset>
                </wp:positionV>
                <wp:extent cx="2609850" cy="1196340"/>
                <wp:effectExtent l="0" t="0" r="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 กองช่าง องค์การบริหารส่วน</w:t>
                            </w:r>
                            <w:proofErr w:type="spellStart"/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   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7.25pt;margin-top:56.6pt;width:205.5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7ngwIAABI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" stroked="f">
                <v:textbox style="mso-fit-shape-to-text:t">
                  <w:txbxContent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 กองช่าง องค์การบริหารส่วน</w:t>
                      </w:r>
                      <w:proofErr w:type="spellStart"/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   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704215</wp:posOffset>
                </wp:positionV>
                <wp:extent cx="2987040" cy="1196340"/>
                <wp:effectExtent l="0" t="0" r="381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1C5A17" w:rsidRPr="00225144" w:rsidRDefault="001C5A17" w:rsidP="001C5A1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2514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39.9pt;margin-top:55.45pt;width:235.2pt;height:94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" stroked="f">
                <v:textbox style="mso-fit-shape-to-text:t">
                  <w:txbxContent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1C5A17" w:rsidRPr="00225144" w:rsidRDefault="001C5A17" w:rsidP="001C5A1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2514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ขอบเขตการให้บริการ</w:t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  <w:r w:rsidRPr="00F9308B">
        <w:rPr>
          <w:rFonts w:asciiTheme="majorBidi" w:hAnsiTheme="majorBidi" w:cstheme="majorBidi"/>
          <w:sz w:val="32"/>
          <w:szCs w:val="32"/>
        </w:rPr>
        <w:tab/>
      </w:r>
    </w:p>
    <w:p w:rsidR="001C5A17" w:rsidRPr="00426614" w:rsidRDefault="001C5A17" w:rsidP="001C5A17">
      <w:pPr>
        <w:rPr>
          <w:rFonts w:ascii="TH SarabunPSK" w:hAnsi="TH SarabunPSK" w:cs="TH SarabunPSK"/>
          <w:sz w:val="32"/>
          <w:szCs w:val="32"/>
        </w:rPr>
      </w:pPr>
    </w:p>
    <w:p w:rsidR="001C5A17" w:rsidRPr="00426614" w:rsidRDefault="001C5A17" w:rsidP="001C5A17">
      <w:pPr>
        <w:rPr>
          <w:rFonts w:ascii="TH SarabunPSK" w:hAnsi="TH SarabunPSK" w:cs="TH SarabunPSK"/>
          <w:sz w:val="32"/>
          <w:szCs w:val="32"/>
        </w:rPr>
      </w:pPr>
    </w:p>
    <w:p w:rsidR="001C5A17" w:rsidRPr="00426614" w:rsidRDefault="001C5A17" w:rsidP="001C5A17">
      <w:pPr>
        <w:rPr>
          <w:rFonts w:ascii="TH SarabunPSK" w:hAnsi="TH SarabunPSK" w:cs="TH SarabunPSK"/>
          <w:sz w:val="32"/>
          <w:szCs w:val="32"/>
        </w:rPr>
      </w:pPr>
    </w:p>
    <w:p w:rsidR="001C5A17" w:rsidRDefault="001C5A17" w:rsidP="001C5A17">
      <w:pPr>
        <w:rPr>
          <w:rFonts w:ascii="TH SarabunPSK" w:hAnsi="TH SarabunPSK" w:cs="TH SarabunPSK"/>
          <w:sz w:val="32"/>
          <w:szCs w:val="32"/>
        </w:rPr>
      </w:pPr>
    </w:p>
    <w:p w:rsidR="001C5A17" w:rsidRDefault="001C5A17" w:rsidP="001C5A17">
      <w:pPr>
        <w:rPr>
          <w:rFonts w:ascii="TH SarabunPSK" w:hAnsi="TH SarabunPSK" w:cs="TH SarabunPSK"/>
          <w:sz w:val="32"/>
          <w:szCs w:val="32"/>
        </w:rPr>
      </w:pPr>
    </w:p>
    <w:p w:rsidR="001C5A17" w:rsidRPr="00426614" w:rsidRDefault="001C5A17" w:rsidP="001C5A1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5A17" w:rsidRPr="00F9308B" w:rsidTr="00381B96">
        <w:tc>
          <w:tcPr>
            <w:tcW w:w="9242" w:type="dxa"/>
          </w:tcPr>
          <w:p w:rsidR="001C5A17" w:rsidRPr="00F9308B" w:rsidRDefault="001C5A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1C5A17" w:rsidRPr="00CF72ED" w:rsidRDefault="001C5A17" w:rsidP="001C5A17">
      <w:pPr>
        <w:rPr>
          <w:rFonts w:asciiTheme="majorBidi" w:hAnsiTheme="majorBidi" w:cstheme="majorBidi"/>
          <w:sz w:val="32"/>
          <w:szCs w:val="32"/>
        </w:rPr>
      </w:pPr>
      <w:r w:rsidRPr="00CF72ED">
        <w:rPr>
          <w:rFonts w:asciiTheme="majorBidi" w:hAnsiTheme="majorBidi" w:cstheme="majorBidi"/>
          <w:noProof/>
          <w:sz w:val="32"/>
          <w:szCs w:val="32"/>
        </w:rPr>
        <w:t xml:space="preserve">1.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การพิจารณาออกใบอนุญาตประกอบกิจการจะกระทำได้ก็ต่อเมื่อผู้ขอรับใบอนุญาตได้ดำเนินการก่อสร้างสถานประกอบการแล้วเสร็จถูกต้องตรงตามที่กฎกระทรวงที่เกี่ยวข้องกำหนดมีผลการทดสอบและตรวจ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ครบถ้วนถูกต้องแล้ว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  <w:t xml:space="preserve">2.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  เป็นต้น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  <w:t xml:space="preserve">3.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การก่อสร้างผลการทดสอบและตรวจสอบด้านความปลอดภัยต้องมีลักษณะเป็นไปตามกฎกระทรวงสถานีบริการน้ำมันเชื้อเพลิงพ</w:t>
      </w:r>
      <w:r w:rsidRPr="00CF72ED">
        <w:rPr>
          <w:rFonts w:asciiTheme="majorBidi" w:hAnsiTheme="majorBidi" w:cstheme="majorBidi"/>
          <w:noProof/>
          <w:sz w:val="32"/>
          <w:szCs w:val="32"/>
        </w:rPr>
        <w:t>.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ศ</w:t>
      </w:r>
      <w:r w:rsidRPr="00CF72ED">
        <w:rPr>
          <w:rFonts w:asciiTheme="majorBidi" w:hAnsiTheme="majorBidi" w:cstheme="majorBidi"/>
          <w:noProof/>
          <w:sz w:val="32"/>
          <w:szCs w:val="32"/>
        </w:rPr>
        <w:t>. 2552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 xml:space="preserve">หมายเหตุ </w:t>
      </w:r>
      <w:r w:rsidRPr="00CF72ED">
        <w:rPr>
          <w:rFonts w:asciiTheme="majorBidi" w:hAnsiTheme="majorBidi" w:cstheme="majorBidi"/>
          <w:noProof/>
          <w:sz w:val="32"/>
          <w:szCs w:val="32"/>
        </w:rPr>
        <w:t>: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  <w:t xml:space="preserve">1.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CF72ED">
        <w:rPr>
          <w:rFonts w:asciiTheme="majorBidi" w:hAnsiTheme="majorBidi" w:cstheme="majorBidi"/>
          <w:noProof/>
          <w:sz w:val="32"/>
          <w:szCs w:val="32"/>
        </w:rPr>
        <w:t>/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เพิ่มเติมได้ในขณะนั้นผู้รับคำขอและผู้ยื่นคำขอจะต้องลงนามบันทึกความบกพร่อง  และรายการเอกสาร</w:t>
      </w:r>
      <w:r w:rsidRPr="00CF72ED">
        <w:rPr>
          <w:rFonts w:asciiTheme="majorBidi" w:hAnsiTheme="majorBidi" w:cstheme="majorBidi"/>
          <w:noProof/>
          <w:sz w:val="32"/>
          <w:szCs w:val="32"/>
        </w:rPr>
        <w:t>/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CF72ED">
        <w:rPr>
          <w:rFonts w:asciiTheme="majorBidi" w:hAnsiTheme="majorBidi" w:cstheme="majorBidi"/>
          <w:noProof/>
          <w:sz w:val="32"/>
          <w:szCs w:val="32"/>
        </w:rPr>
        <w:t>/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CF72ED">
        <w:rPr>
          <w:rFonts w:asciiTheme="majorBidi" w:hAnsiTheme="majorBidi" w:cstheme="majorBidi"/>
          <w:noProof/>
          <w:sz w:val="32"/>
          <w:szCs w:val="32"/>
        </w:rPr>
        <w:t>/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  <w:t xml:space="preserve">2.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  <w:t>3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 ค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วามครบถ้วนตามที่ระบุไว้ในคู่มือประชาชน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  <w:t xml:space="preserve">4. 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 xml:space="preserve">ทั้งนี้จะมีการแจ้งผลการพิจารณาให้ผู้ยื่นคำขอทราบภายใน </w:t>
      </w:r>
      <w:r w:rsidRPr="00CF72ED">
        <w:rPr>
          <w:rFonts w:asciiTheme="majorBidi" w:hAnsiTheme="majorBidi" w:cstheme="majorBidi"/>
          <w:noProof/>
          <w:sz w:val="32"/>
          <w:szCs w:val="32"/>
        </w:rPr>
        <w:t xml:space="preserve">7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CF72ED">
        <w:rPr>
          <w:rFonts w:asciiTheme="majorBidi" w:hAnsiTheme="majorBidi" w:cstheme="majorBidi"/>
          <w:noProof/>
          <w:sz w:val="32"/>
          <w:szCs w:val="32"/>
        </w:rPr>
        <w:t xml:space="preserve">(Email) </w:t>
      </w:r>
      <w:r w:rsidRPr="00CF72ED">
        <w:rPr>
          <w:rFonts w:asciiTheme="majorBidi" w:hAnsiTheme="majorBidi" w:cstheme="majorBidi"/>
          <w:noProof/>
          <w:sz w:val="32"/>
          <w:szCs w:val="32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พร้อมติดแสตมป์สำหรับค่าไปรษณีย์ลงทะเบียนตามอัตราของบริษัทไปรษณีย์ไทยจำกัดกำหนด</w:t>
      </w:r>
      <w:r w:rsidRPr="00CF72ED">
        <w:rPr>
          <w:rFonts w:asciiTheme="majorBidi" w:hAnsiTheme="majorBidi" w:cstheme="majorBidi"/>
          <w:noProof/>
          <w:sz w:val="32"/>
          <w:szCs w:val="32"/>
        </w:rPr>
        <w:br/>
      </w:r>
      <w:r w:rsidRPr="00CF72ED">
        <w:rPr>
          <w:rFonts w:asciiTheme="majorBidi" w:hAnsiTheme="majorBidi" w:cstheme="majorBidi"/>
          <w:sz w:val="32"/>
          <w:szCs w:val="32"/>
          <w:cs/>
        </w:rPr>
        <w:lastRenderedPageBreak/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.ศ. 2556</w:t>
      </w:r>
    </w:p>
    <w:p w:rsidR="001C5A17" w:rsidRPr="001C5A17" w:rsidRDefault="001C5A17" w:rsidP="001C5A17">
      <w:pPr>
        <w:rPr>
          <w:rFonts w:asciiTheme="majorBidi" w:hAnsiTheme="majorBidi" w:cstheme="majorBidi"/>
          <w:sz w:val="32"/>
          <w:szCs w:val="32"/>
        </w:rPr>
      </w:pPr>
      <w:bookmarkStart w:id="0" w:name="_GoBack"/>
      <w:r w:rsidRPr="001C5A17">
        <w:rPr>
          <w:rFonts w:asciiTheme="majorBidi" w:hAnsiTheme="majorBidi" w:cstheme="majorBidi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</w:p>
    <w:bookmarkEnd w:id="0"/>
    <w:p w:rsidR="001C5A17" w:rsidRPr="0035481E" w:rsidRDefault="001C5A17" w:rsidP="001C5A17">
      <w:pPr>
        <w:pStyle w:val="a3"/>
        <w:numPr>
          <w:ilvl w:val="0"/>
          <w:numId w:val="1"/>
        </w:numPr>
        <w:ind w:left="567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35481E">
        <w:rPr>
          <w:rFonts w:asciiTheme="majorBidi" w:hAnsiTheme="majorBidi" w:cstheme="majorBidi"/>
          <w:sz w:val="32"/>
          <w:szCs w:val="32"/>
          <w:cs/>
        </w:rPr>
        <w:t>กฎกระทรวงควบคุมไอน้ำมันเชื้อเพลิงพ.ศ. 2550 และที่แก้ไขเพิ่มเติมและประกาศที่ออกตามกฎกระทรวงดังกล่าว</w:t>
      </w:r>
    </w:p>
    <w:p w:rsidR="001C5A17" w:rsidRPr="0035481E" w:rsidRDefault="001C5A17" w:rsidP="001C5A17">
      <w:pPr>
        <w:pStyle w:val="a3"/>
        <w:numPr>
          <w:ilvl w:val="0"/>
          <w:numId w:val="1"/>
        </w:numPr>
        <w:ind w:left="567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35481E">
        <w:rPr>
          <w:rFonts w:asciiTheme="majorBidi" w:hAnsiTheme="majorBidi" w:cstheme="majorBidi"/>
          <w:sz w:val="32"/>
          <w:szCs w:val="32"/>
          <w:cs/>
        </w:rPr>
        <w:t>กฎกระทรวงระบบไฟฟ้าและระบบป้องกันอันตรายจากฟ้าผ่าของสถานที่ประกอบกิจการน้ำมันพ.ศ. 2556</w:t>
      </w:r>
    </w:p>
    <w:p w:rsidR="001C5A17" w:rsidRPr="0035481E" w:rsidRDefault="001C5A17" w:rsidP="001C5A17">
      <w:pPr>
        <w:pStyle w:val="a3"/>
        <w:numPr>
          <w:ilvl w:val="0"/>
          <w:numId w:val="1"/>
        </w:numPr>
        <w:spacing w:before="240" w:after="240"/>
        <w:ind w:left="567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35481E">
        <w:rPr>
          <w:rFonts w:asciiTheme="majorBidi" w:hAnsiTheme="majorBidi" w:cstheme="majorBidi"/>
          <w:sz w:val="32"/>
          <w:szCs w:val="32"/>
          <w:cs/>
        </w:rPr>
        <w:t>กฎกระทรวงสถานีบริการน้ำมันเชื้อเพลิงพ.ศ. 2552 และประกาศที่ออกตามกฎกระทรวงดังกล่าว</w:t>
      </w:r>
    </w:p>
    <w:p w:rsidR="001C5A17" w:rsidRPr="0035481E" w:rsidRDefault="001C5A17" w:rsidP="001C5A17">
      <w:pPr>
        <w:pStyle w:val="a3"/>
        <w:numPr>
          <w:ilvl w:val="0"/>
          <w:numId w:val="1"/>
        </w:numPr>
        <w:spacing w:before="240" w:after="240"/>
        <w:ind w:left="567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35481E">
        <w:rPr>
          <w:rFonts w:asciiTheme="majorBidi" w:hAnsiTheme="majorBidi" w:cstheme="majorBidi"/>
          <w:noProof/>
          <w:sz w:val="32"/>
          <w:szCs w:val="32"/>
          <w:cs/>
        </w:rPr>
        <w:t xml:space="preserve">ประกาศกรมธุรกิจพลังงานเรื่องกำหนดสถานที่แจ้งการประกอบกิจการควบคุมประเภทที่ </w:t>
      </w:r>
      <w:r w:rsidRPr="0035481E">
        <w:rPr>
          <w:rFonts w:asciiTheme="majorBidi" w:hAnsiTheme="majorBidi" w:cstheme="majorBidi"/>
          <w:noProof/>
          <w:sz w:val="32"/>
          <w:szCs w:val="32"/>
        </w:rPr>
        <w:t xml:space="preserve">2 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 xml:space="preserve">สถานที่ยื่นแบบคำขอและแบบใบอนุญาตของการประกอบกิจการควบคุมประเภทที่ </w:t>
      </w:r>
      <w:r w:rsidRPr="0035481E">
        <w:rPr>
          <w:rFonts w:asciiTheme="majorBidi" w:hAnsiTheme="majorBidi" w:cstheme="majorBidi"/>
          <w:noProof/>
          <w:sz w:val="32"/>
          <w:szCs w:val="32"/>
        </w:rPr>
        <w:t xml:space="preserve">3 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พ</w:t>
      </w:r>
      <w:r w:rsidRPr="0035481E">
        <w:rPr>
          <w:rFonts w:asciiTheme="majorBidi" w:hAnsiTheme="majorBidi" w:cstheme="majorBidi"/>
          <w:noProof/>
          <w:sz w:val="32"/>
          <w:szCs w:val="32"/>
        </w:rPr>
        <w:t>.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ศ</w:t>
      </w:r>
      <w:r w:rsidRPr="0035481E">
        <w:rPr>
          <w:rFonts w:asciiTheme="majorBidi" w:hAnsiTheme="majorBidi" w:cstheme="majorBidi"/>
          <w:noProof/>
          <w:sz w:val="32"/>
          <w:szCs w:val="32"/>
        </w:rPr>
        <w:t>. 2556</w:t>
      </w:r>
    </w:p>
    <w:p w:rsidR="001C5A17" w:rsidRPr="0035481E" w:rsidRDefault="001C5A17" w:rsidP="001C5A17">
      <w:pPr>
        <w:pStyle w:val="a3"/>
        <w:numPr>
          <w:ilvl w:val="0"/>
          <w:numId w:val="1"/>
        </w:numPr>
        <w:spacing w:before="240" w:after="240"/>
        <w:ind w:left="567" w:hanging="567"/>
        <w:jc w:val="thaiDistribute"/>
        <w:rPr>
          <w:rFonts w:asciiTheme="majorBidi" w:hAnsiTheme="majorBidi" w:cstheme="majorBidi"/>
          <w:sz w:val="32"/>
          <w:szCs w:val="32"/>
        </w:rPr>
      </w:pPr>
      <w:r w:rsidRPr="0035481E">
        <w:rPr>
          <w:rFonts w:asciiTheme="majorBidi" w:hAnsiTheme="majorBidi" w:cstheme="majorBidi"/>
          <w:noProof/>
          <w:sz w:val="32"/>
          <w:szCs w:val="32"/>
          <w:cs/>
        </w:rPr>
        <w:t xml:space="preserve">ประกาศกรมธุรกิจพลังงานเรื่องกำหนดสถานที่แจ้งการประกอบกิจการควบคุมประเภทที่ </w:t>
      </w:r>
      <w:r w:rsidRPr="0035481E">
        <w:rPr>
          <w:rFonts w:asciiTheme="majorBidi" w:hAnsiTheme="majorBidi" w:cstheme="majorBidi"/>
          <w:noProof/>
          <w:sz w:val="32"/>
          <w:szCs w:val="32"/>
        </w:rPr>
        <w:t xml:space="preserve">2 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 xml:space="preserve">สถานที่ยื่นแบบคำขอและแบบใบอนุญาตของการประกอบกิจการควบคุมประเภทที่ </w:t>
      </w:r>
      <w:r w:rsidRPr="0035481E">
        <w:rPr>
          <w:rFonts w:asciiTheme="majorBidi" w:hAnsiTheme="majorBidi" w:cstheme="majorBidi"/>
          <w:noProof/>
          <w:sz w:val="32"/>
          <w:szCs w:val="32"/>
        </w:rPr>
        <w:t xml:space="preserve">3 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พ</w:t>
      </w:r>
      <w:r w:rsidRPr="0035481E">
        <w:rPr>
          <w:rFonts w:asciiTheme="majorBidi" w:hAnsiTheme="majorBidi" w:cstheme="majorBidi"/>
          <w:noProof/>
          <w:sz w:val="32"/>
          <w:szCs w:val="32"/>
        </w:rPr>
        <w:t>.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ศ</w:t>
      </w:r>
      <w:r w:rsidRPr="0035481E">
        <w:rPr>
          <w:rFonts w:asciiTheme="majorBidi" w:hAnsiTheme="majorBidi" w:cstheme="majorBidi"/>
          <w:noProof/>
          <w:sz w:val="32"/>
          <w:szCs w:val="32"/>
        </w:rPr>
        <w:t>. 2556</w:t>
      </w:r>
    </w:p>
    <w:p w:rsidR="001C5A17" w:rsidRPr="0035481E" w:rsidRDefault="001C5A17" w:rsidP="001C5A17">
      <w:pPr>
        <w:pStyle w:val="a3"/>
        <w:numPr>
          <w:ilvl w:val="0"/>
          <w:numId w:val="1"/>
        </w:numPr>
        <w:spacing w:before="240" w:after="240"/>
        <w:ind w:left="567" w:hanging="56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35481E">
        <w:rPr>
          <w:rFonts w:asciiTheme="majorBidi" w:hAnsiTheme="majorBidi" w:cstheme="majorBidi"/>
          <w:noProof/>
          <w:sz w:val="32"/>
          <w:szCs w:val="32"/>
          <w:cs/>
        </w:rPr>
        <w:t>พระราชบัญญัติควบคุมน้ำมันเชื้อเพลิงพ</w:t>
      </w:r>
      <w:r w:rsidRPr="0035481E">
        <w:rPr>
          <w:rFonts w:asciiTheme="majorBidi" w:hAnsiTheme="majorBidi" w:cstheme="majorBidi"/>
          <w:noProof/>
          <w:sz w:val="32"/>
          <w:szCs w:val="32"/>
        </w:rPr>
        <w:t>.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ศ</w:t>
      </w:r>
      <w:r w:rsidRPr="0035481E">
        <w:rPr>
          <w:rFonts w:asciiTheme="majorBidi" w:hAnsiTheme="majorBidi" w:cstheme="majorBidi"/>
          <w:noProof/>
          <w:sz w:val="32"/>
          <w:szCs w:val="32"/>
        </w:rPr>
        <w:t xml:space="preserve">. 2542 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และที่แก้ไขเพิ่มเติม</w:t>
      </w:r>
      <w:r w:rsidRPr="0035481E">
        <w:rPr>
          <w:rFonts w:asciiTheme="majorBidi" w:hAnsiTheme="majorBidi" w:cstheme="majorBidi"/>
          <w:noProof/>
          <w:sz w:val="32"/>
          <w:szCs w:val="32"/>
        </w:rPr>
        <w:t>(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 xml:space="preserve">ฉบับที่ </w:t>
      </w:r>
      <w:r w:rsidRPr="0035481E">
        <w:rPr>
          <w:rFonts w:asciiTheme="majorBidi" w:hAnsiTheme="majorBidi" w:cstheme="majorBidi"/>
          <w:noProof/>
          <w:sz w:val="32"/>
          <w:szCs w:val="32"/>
        </w:rPr>
        <w:t xml:space="preserve">2) 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พ</w:t>
      </w:r>
      <w:r w:rsidRPr="0035481E">
        <w:rPr>
          <w:rFonts w:asciiTheme="majorBidi" w:hAnsiTheme="majorBidi" w:cstheme="majorBidi"/>
          <w:noProof/>
          <w:sz w:val="32"/>
          <w:szCs w:val="32"/>
        </w:rPr>
        <w:t>.</w:t>
      </w:r>
      <w:r w:rsidRPr="0035481E">
        <w:rPr>
          <w:rFonts w:asciiTheme="majorBidi" w:hAnsiTheme="majorBidi" w:cstheme="majorBidi"/>
          <w:noProof/>
          <w:sz w:val="32"/>
          <w:szCs w:val="32"/>
          <w:cs/>
        </w:rPr>
        <w:t>ศ</w:t>
      </w:r>
      <w:r w:rsidRPr="0035481E">
        <w:rPr>
          <w:rFonts w:asciiTheme="majorBidi" w:hAnsiTheme="majorBidi" w:cstheme="majorBidi"/>
          <w:noProof/>
          <w:sz w:val="32"/>
          <w:szCs w:val="32"/>
        </w:rPr>
        <w:t>. 2550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5A17" w:rsidRPr="00F9308B" w:rsidTr="00381B96">
        <w:tc>
          <w:tcPr>
            <w:tcW w:w="9242" w:type="dxa"/>
          </w:tcPr>
          <w:p w:rsidR="001C5A17" w:rsidRPr="00F9308B" w:rsidRDefault="001C5A17" w:rsidP="00381B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9308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1C5A17" w:rsidRPr="00F9308B" w:rsidRDefault="001C5A17" w:rsidP="001C5A17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ขั้นตอนและระยะกรให้บริการ</w:t>
      </w:r>
    </w:p>
    <w:p w:rsidR="001C5A17" w:rsidRPr="00F9308B" w:rsidRDefault="001C5A17" w:rsidP="001C5A17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      </w: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F9308B">
        <w:rPr>
          <w:rFonts w:asciiTheme="majorBidi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1C5A17" w:rsidRPr="00CF72ED" w:rsidRDefault="001C5A17" w:rsidP="001C5A17">
      <w:pPr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F72ED">
        <w:rPr>
          <w:rFonts w:asciiTheme="majorBidi" w:hAnsiTheme="majorBidi" w:cstheme="majorBidi"/>
          <w:sz w:val="32"/>
          <w:szCs w:val="32"/>
          <w:cs/>
        </w:rPr>
        <w:t xml:space="preserve">๑.  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การตรวจสอบเอกสาร</w:t>
      </w:r>
      <w:r w:rsidRPr="00CF72ED">
        <w:rPr>
          <w:rFonts w:asciiTheme="majorBidi" w:eastAsia="Calibri" w:hAnsiTheme="majorBidi" w:cstheme="majorBidi"/>
          <w:sz w:val="32"/>
          <w:szCs w:val="32"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</w:rPr>
        <w:tab/>
      </w:r>
      <w:r w:rsidRPr="00CF72ED">
        <w:rPr>
          <w:rFonts w:asciiTheme="majorBidi" w:hAnsiTheme="majorBidi" w:cstheme="majorBidi"/>
          <w:sz w:val="32"/>
          <w:szCs w:val="32"/>
        </w:rPr>
        <w:t xml:space="preserve">-  </w:t>
      </w:r>
      <w:r w:rsidRPr="00CF72ED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CF72ED">
        <w:rPr>
          <w:rFonts w:asciiTheme="majorBidi" w:hAnsiTheme="majorBidi" w:cstheme="majorBidi"/>
          <w:sz w:val="32"/>
          <w:szCs w:val="32"/>
          <w:cs/>
        </w:rPr>
        <w:t>อบต.สวี</w:t>
      </w:r>
      <w:proofErr w:type="spellEnd"/>
    </w:p>
    <w:p w:rsidR="001C5A17" w:rsidRPr="00CF72ED" w:rsidRDefault="001C5A17" w:rsidP="001C5A17">
      <w:pPr>
        <w:rPr>
          <w:rFonts w:asciiTheme="majorBidi" w:eastAsia="Calibri" w:hAnsiTheme="majorBidi" w:cstheme="majorBidi"/>
          <w:sz w:val="32"/>
          <w:szCs w:val="32"/>
          <w:rtl/>
          <w:cs/>
          <w:lang w:bidi="ar-SA"/>
        </w:rPr>
      </w:pPr>
      <w:r w:rsidRPr="00CF72ED">
        <w:rPr>
          <w:rFonts w:asciiTheme="majorBidi" w:hAnsiTheme="majorBidi" w:cstheme="majorBidi"/>
          <w:sz w:val="32"/>
          <w:szCs w:val="32"/>
          <w:cs/>
        </w:rPr>
        <w:t xml:space="preserve">๒.  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การพิจารณา</w:t>
      </w:r>
      <w:r w:rsidRPr="00CF72ED">
        <w:rPr>
          <w:rFonts w:asciiTheme="majorBidi" w:hAnsiTheme="majorBidi" w:cstheme="majorBidi"/>
          <w:sz w:val="32"/>
          <w:szCs w:val="32"/>
        </w:rPr>
        <w:tab/>
      </w:r>
      <w:r w:rsidRPr="00CF72ED">
        <w:rPr>
          <w:rFonts w:asciiTheme="majorBidi" w:hAnsiTheme="majorBidi" w:cstheme="majorBidi"/>
          <w:sz w:val="32"/>
          <w:szCs w:val="32"/>
        </w:rPr>
        <w:tab/>
      </w:r>
      <w:r w:rsidRPr="00CF72ED">
        <w:rPr>
          <w:rFonts w:asciiTheme="majorBidi" w:hAnsiTheme="majorBidi" w:cstheme="majorBidi"/>
          <w:sz w:val="32"/>
          <w:szCs w:val="32"/>
        </w:rPr>
        <w:tab/>
      </w:r>
      <w:r w:rsidRPr="00CF72ED">
        <w:rPr>
          <w:rFonts w:asciiTheme="majorBidi" w:hAnsiTheme="majorBidi" w:cstheme="majorBidi"/>
          <w:sz w:val="32"/>
          <w:szCs w:val="32"/>
        </w:rPr>
        <w:tab/>
      </w:r>
      <w:r w:rsidRPr="00CF72ED">
        <w:rPr>
          <w:rFonts w:asciiTheme="majorBidi" w:hAnsiTheme="majorBidi" w:cstheme="majorBidi"/>
          <w:sz w:val="32"/>
          <w:szCs w:val="32"/>
        </w:rPr>
        <w:tab/>
        <w:t xml:space="preserve">        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CF72ED">
        <w:rPr>
          <w:rFonts w:asciiTheme="majorBidi" w:hAnsiTheme="majorBidi" w:cstheme="majorBidi"/>
          <w:sz w:val="32"/>
          <w:szCs w:val="32"/>
        </w:rPr>
        <w:t xml:space="preserve">-  </w:t>
      </w:r>
      <w:r w:rsidRPr="00CF72ED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CF72ED">
        <w:rPr>
          <w:rFonts w:asciiTheme="majorBidi" w:hAnsiTheme="majorBidi" w:cstheme="majorBidi"/>
          <w:sz w:val="32"/>
          <w:szCs w:val="32"/>
          <w:cs/>
        </w:rPr>
        <w:t>อบต.สวี</w:t>
      </w:r>
      <w:proofErr w:type="spellEnd"/>
    </w:p>
    <w:p w:rsidR="001C5A17" w:rsidRPr="00CF72ED" w:rsidRDefault="001C5A17" w:rsidP="001C5A17">
      <w:pPr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F72ED">
        <w:rPr>
          <w:rFonts w:asciiTheme="majorBidi" w:hAnsiTheme="majorBidi" w:cstheme="majorBidi"/>
          <w:sz w:val="32"/>
          <w:szCs w:val="32"/>
          <w:cs/>
        </w:rPr>
        <w:t xml:space="preserve">๓.  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การลงนาม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>/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คณะกรรมการมีมติ</w:t>
      </w:r>
      <w:r w:rsidRPr="00CF72ED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CF72ED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CF72ED">
        <w:rPr>
          <w:rFonts w:asciiTheme="majorBidi" w:hAnsiTheme="majorBidi" w:cstheme="majorBidi"/>
          <w:sz w:val="32"/>
          <w:szCs w:val="32"/>
          <w:cs/>
        </w:rPr>
        <w:t xml:space="preserve">-  กองช่าง </w:t>
      </w:r>
      <w:proofErr w:type="spellStart"/>
      <w:r w:rsidRPr="00CF72ED">
        <w:rPr>
          <w:rFonts w:asciiTheme="majorBidi" w:hAnsiTheme="majorBidi" w:cstheme="majorBidi"/>
          <w:sz w:val="32"/>
          <w:szCs w:val="32"/>
          <w:cs/>
        </w:rPr>
        <w:t>อบต.สวี</w:t>
      </w:r>
      <w:proofErr w:type="spellEnd"/>
    </w:p>
    <w:p w:rsidR="001C5A17" w:rsidRPr="00F9308B" w:rsidRDefault="001C5A17" w:rsidP="001C5A17">
      <w:pPr>
        <w:rPr>
          <w:rFonts w:asciiTheme="majorBidi" w:hAnsiTheme="majorBidi" w:cstheme="majorBidi"/>
          <w:sz w:val="32"/>
          <w:szCs w:val="32"/>
        </w:rPr>
      </w:pPr>
    </w:p>
    <w:p w:rsidR="001C5A17" w:rsidRPr="00F9308B" w:rsidRDefault="001C5A17" w:rsidP="001C5A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>ระยะเวลา</w:t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1C5A17" w:rsidRDefault="001C5A17" w:rsidP="001C5A1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" strokeweight="1pt">
                <v:stroke dashstyle="longDashDotDot"/>
              </v:shape>
            </w:pict>
          </mc:Fallback>
        </mc:AlternateContent>
      </w:r>
      <w:r w:rsidRPr="00F9308B">
        <w:rPr>
          <w:rFonts w:asciiTheme="majorBidi" w:hAnsiTheme="majorBidi" w:cstheme="majorBidi"/>
          <w:sz w:val="32"/>
          <w:szCs w:val="32"/>
          <w:cs/>
        </w:rPr>
        <w:tab/>
        <w:t xml:space="preserve">ใช้ระยะเวลาทั้งสิ้นไม่เกิน </w:t>
      </w:r>
      <w:r>
        <w:rPr>
          <w:rFonts w:asciiTheme="majorBidi" w:hAnsiTheme="majorBidi" w:cstheme="majorBidi"/>
          <w:sz w:val="32"/>
          <w:szCs w:val="32"/>
        </w:rPr>
        <w:t>30</w:t>
      </w:r>
      <w:r w:rsidRPr="00F9308B">
        <w:rPr>
          <w:rFonts w:asciiTheme="majorBidi" w:hAnsiTheme="majorBidi" w:cstheme="majorBidi"/>
          <w:sz w:val="32"/>
          <w:szCs w:val="32"/>
          <w:cs/>
        </w:rPr>
        <w:t xml:space="preserve"> วัน</w:t>
      </w:r>
      <w:r w:rsidRPr="00F9308B">
        <w:rPr>
          <w:rFonts w:asciiTheme="majorBidi" w:hAnsiTheme="majorBidi" w:cstheme="majorBidi"/>
          <w:sz w:val="32"/>
          <w:szCs w:val="32"/>
        </w:rPr>
        <w:t xml:space="preserve"> </w:t>
      </w:r>
      <w:r w:rsidRPr="00F9308B">
        <w:rPr>
          <w:rFonts w:asciiTheme="majorBidi" w:hAnsiTheme="majorBidi" w:cstheme="majorBidi"/>
          <w:sz w:val="32"/>
          <w:szCs w:val="32"/>
          <w:cs/>
        </w:rPr>
        <w:t>ทำการ</w:t>
      </w:r>
    </w:p>
    <w:p w:rsidR="001C5A17" w:rsidRPr="00F9308B" w:rsidRDefault="001C5A17" w:rsidP="001C5A17">
      <w:pPr>
        <w:rPr>
          <w:rFonts w:asciiTheme="majorBidi" w:hAnsiTheme="majorBidi" w:cstheme="majorBidi"/>
          <w:sz w:val="32"/>
          <w:szCs w:val="32"/>
          <w:cs/>
        </w:rPr>
      </w:pPr>
    </w:p>
    <w:p w:rsidR="001C5A17" w:rsidRPr="00F9308B" w:rsidRDefault="001C5A17" w:rsidP="001C5A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1C5A17" w:rsidRPr="00F9308B" w:rsidRDefault="001C5A17" w:rsidP="001C5A1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1C5A17" w:rsidRPr="00CF72ED" w:rsidRDefault="001C5A17" w:rsidP="001C5A17">
      <w:pPr>
        <w:pStyle w:val="a3"/>
        <w:numPr>
          <w:ilvl w:val="0"/>
          <w:numId w:val="2"/>
        </w:numPr>
        <w:ind w:left="426" w:hanging="426"/>
        <w:rPr>
          <w:rFonts w:asciiTheme="majorBidi" w:hAnsiTheme="majorBidi" w:cstheme="majorBidi"/>
          <w:sz w:val="32"/>
          <w:szCs w:val="32"/>
        </w:rPr>
      </w:pPr>
      <w:r w:rsidRPr="00CF72ED">
        <w:rPr>
          <w:rFonts w:asciiTheme="majorBidi" w:hAnsiTheme="majorBidi" w:cstheme="majorBidi"/>
          <w:noProof/>
          <w:sz w:val="32"/>
          <w:szCs w:val="32"/>
          <w:cs/>
        </w:rPr>
        <w:t>ผลการทด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</w:t>
      </w:r>
    </w:p>
    <w:p w:rsidR="001C5A17" w:rsidRPr="00CF72ED" w:rsidRDefault="001C5A17" w:rsidP="001C5A17">
      <w:pPr>
        <w:pStyle w:val="a3"/>
        <w:numPr>
          <w:ilvl w:val="0"/>
          <w:numId w:val="2"/>
        </w:numPr>
        <w:ind w:left="426" w:hanging="426"/>
        <w:rPr>
          <w:rFonts w:asciiTheme="majorBidi" w:hAnsiTheme="majorBidi" w:cstheme="majorBidi"/>
          <w:sz w:val="32"/>
          <w:szCs w:val="32"/>
        </w:rPr>
      </w:pPr>
      <w:r w:rsidRPr="00CF72ED">
        <w:rPr>
          <w:rFonts w:asciiTheme="majorBidi" w:hAnsiTheme="majorBidi" w:cstheme="majorBidi"/>
          <w:noProof/>
          <w:sz w:val="32"/>
          <w:szCs w:val="32"/>
          <w:cs/>
        </w:rPr>
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</w:r>
    </w:p>
    <w:p w:rsidR="001C5A17" w:rsidRDefault="001C5A17" w:rsidP="001C5A17">
      <w:pPr>
        <w:pStyle w:val="a3"/>
        <w:numPr>
          <w:ilvl w:val="0"/>
          <w:numId w:val="2"/>
        </w:numPr>
        <w:ind w:left="426" w:hanging="426"/>
        <w:rPr>
          <w:rFonts w:asciiTheme="majorBidi" w:hAnsiTheme="majorBidi" w:cstheme="majorBidi"/>
          <w:sz w:val="32"/>
          <w:szCs w:val="32"/>
        </w:rPr>
      </w:pPr>
      <w:r w:rsidRPr="00CF72ED">
        <w:rPr>
          <w:rFonts w:asciiTheme="majorBidi" w:hAnsiTheme="majorBidi" w:cstheme="majorBidi"/>
          <w:noProof/>
          <w:sz w:val="32"/>
          <w:szCs w:val="32"/>
          <w:cs/>
        </w:rPr>
        <w:t xml:space="preserve"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</w:t>
      </w:r>
      <w:r w:rsidRPr="00CF72ED">
        <w:rPr>
          <w:rFonts w:asciiTheme="majorBidi" w:hAnsiTheme="majorBidi" w:cstheme="majorBidi"/>
          <w:noProof/>
          <w:sz w:val="32"/>
          <w:szCs w:val="32"/>
        </w:rPr>
        <w:t>3</w:t>
      </w:r>
    </w:p>
    <w:p w:rsidR="001C5A17" w:rsidRDefault="001C5A17" w:rsidP="001C5A17">
      <w:pPr>
        <w:pStyle w:val="a3"/>
        <w:ind w:left="426"/>
        <w:rPr>
          <w:rFonts w:asciiTheme="majorBidi" w:hAnsiTheme="majorBidi" w:cstheme="majorBidi"/>
          <w:sz w:val="32"/>
          <w:szCs w:val="32"/>
        </w:rPr>
      </w:pPr>
    </w:p>
    <w:p w:rsidR="001C5A17" w:rsidRPr="00CF72ED" w:rsidRDefault="001C5A17" w:rsidP="001C5A17">
      <w:pPr>
        <w:pStyle w:val="a3"/>
        <w:ind w:left="426"/>
        <w:rPr>
          <w:rFonts w:asciiTheme="majorBidi" w:hAnsiTheme="majorBidi" w:cstheme="majorBidi"/>
          <w:sz w:val="32"/>
          <w:szCs w:val="32"/>
        </w:rPr>
      </w:pPr>
    </w:p>
    <w:p w:rsidR="001C5A17" w:rsidRPr="00F9308B" w:rsidRDefault="001C5A17" w:rsidP="001C5A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ค่าธรรมเนียม</w:t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1C5A17" w:rsidRPr="00CF72ED" w:rsidRDefault="001C5A17" w:rsidP="001C5A17">
      <w:pPr>
        <w:pStyle w:val="a3"/>
        <w:numPr>
          <w:ilvl w:val="0"/>
          <w:numId w:val="3"/>
        </w:numPr>
        <w:rPr>
          <w:rFonts w:asciiTheme="majorBidi" w:eastAsia="Calibri" w:hAnsiTheme="majorBidi" w:cstheme="majorBidi"/>
          <w:sz w:val="32"/>
          <w:szCs w:val="32"/>
        </w:rPr>
      </w:pP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 xml:space="preserve">ค่าธรรมเนียมใบอนุญาตประกอบกิจการควบคุมประเภทที่ 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>3</w:t>
      </w:r>
      <w:r w:rsidRPr="00CF72ED">
        <w:rPr>
          <w:rFonts w:asciiTheme="majorBidi" w:hAnsiTheme="majorBidi" w:cstheme="majorBidi"/>
          <w:sz w:val="32"/>
          <w:szCs w:val="32"/>
          <w:cs/>
        </w:rPr>
        <w:tab/>
      </w:r>
      <w:r w:rsidRPr="00CF72ED">
        <w:rPr>
          <w:rFonts w:asciiTheme="majorBidi" w:hAnsiTheme="majorBidi" w:cstheme="majorBidi"/>
          <w:sz w:val="32"/>
          <w:szCs w:val="32"/>
          <w:cs/>
        </w:rPr>
        <w:tab/>
      </w:r>
      <w:r w:rsidRPr="00CF72ED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Pr="00CF72ED">
        <w:rPr>
          <w:rFonts w:asciiTheme="majorBidi" w:hAnsiTheme="majorBidi" w:cstheme="majorBidi"/>
          <w:sz w:val="32"/>
          <w:szCs w:val="32"/>
          <w:cs/>
        </w:rPr>
        <w:t>จำนวน ๒๐๐  บาท</w:t>
      </w:r>
    </w:p>
    <w:p w:rsidR="001C5A17" w:rsidRPr="00CF72ED" w:rsidRDefault="001C5A17" w:rsidP="001C5A17">
      <w:pPr>
        <w:pStyle w:val="a3"/>
        <w:numPr>
          <w:ilvl w:val="0"/>
          <w:numId w:val="3"/>
        </w:numPr>
        <w:rPr>
          <w:rFonts w:asciiTheme="majorBidi" w:eastAsia="Calibri" w:hAnsiTheme="majorBidi" w:cstheme="majorBidi"/>
          <w:sz w:val="32"/>
          <w:szCs w:val="32"/>
          <w:lang w:bidi="ar-SA"/>
        </w:rPr>
      </w:pP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ค่</w:t>
      </w:r>
      <w:r w:rsidRPr="00CF72ED">
        <w:rPr>
          <w:rFonts w:asciiTheme="majorBidi" w:eastAsia="Calibri" w:hAnsiTheme="majorBidi" w:cs="Angsana New"/>
          <w:noProof/>
          <w:sz w:val="32"/>
          <w:szCs w:val="32"/>
          <w:cs/>
        </w:rPr>
        <w:t>าธรรมเนียมการอนุญาตให้ใช้ภาชนะบ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 xml:space="preserve">รรจุน้ำมันเป็นไปตามข้อ 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 xml:space="preserve">62 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>.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cs/>
        </w:rPr>
        <w:t>ศ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>. 2556</w:t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ab/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ab/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ab/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ab/>
      </w:r>
      <w:r w:rsidRPr="00CF72ED">
        <w:rPr>
          <w:rFonts w:asciiTheme="majorBidi" w:eastAsia="Calibri" w:hAnsiTheme="majorBidi" w:cstheme="majorBidi"/>
          <w:noProof/>
          <w:sz w:val="32"/>
          <w:szCs w:val="32"/>
          <w:lang w:bidi="ar-SA"/>
        </w:rPr>
        <w:tab/>
      </w:r>
      <w:r w:rsidRPr="00CF72ED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</w:t>
      </w:r>
      <w:r w:rsidRPr="00CF72ED">
        <w:rPr>
          <w:rFonts w:asciiTheme="majorBidi" w:hAnsiTheme="majorBidi" w:cstheme="majorBidi"/>
          <w:sz w:val="32"/>
          <w:szCs w:val="32"/>
          <w:cs/>
        </w:rPr>
        <w:t>จำนวน ๐  บาท</w:t>
      </w:r>
    </w:p>
    <w:p w:rsidR="001C5A17" w:rsidRPr="00CF72ED" w:rsidRDefault="001C5A17" w:rsidP="001C5A17">
      <w:pPr>
        <w:rPr>
          <w:rFonts w:asciiTheme="majorBidi" w:hAnsiTheme="majorBidi" w:cstheme="majorBidi"/>
          <w:sz w:val="32"/>
          <w:szCs w:val="32"/>
        </w:rPr>
      </w:pPr>
    </w:p>
    <w:p w:rsidR="001C5A17" w:rsidRPr="00F9308B" w:rsidRDefault="001C5A17" w:rsidP="001C5A17">
      <w:pPr>
        <w:shd w:val="clear" w:color="auto" w:fill="D9D9D9" w:themeFill="background1" w:themeFillShade="D9"/>
        <w:rPr>
          <w:rFonts w:asciiTheme="majorBidi" w:hAnsiTheme="majorBidi" w:cstheme="majorBidi"/>
          <w:b/>
          <w:bCs/>
          <w:sz w:val="32"/>
          <w:szCs w:val="32"/>
        </w:rPr>
      </w:pP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930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1C5A17" w:rsidRPr="00C30BE8" w:rsidRDefault="001C5A17" w:rsidP="001C5A17">
      <w:pPr>
        <w:rPr>
          <w:rFonts w:asciiTheme="majorBidi" w:hAnsiTheme="majorBidi" w:cstheme="majorBidi"/>
          <w:sz w:val="32"/>
          <w:szCs w:val="32"/>
        </w:rPr>
      </w:pPr>
      <w:r w:rsidRPr="00C30BE8">
        <w:rPr>
          <w:rFonts w:asciiTheme="majorBidi" w:hAnsiTheme="majorBidi" w:cstheme="majorBidi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Pr="00C30BE8">
        <w:rPr>
          <w:rFonts w:asciiTheme="majorBidi" w:hAnsiTheme="majorBidi" w:cstheme="majorBidi"/>
          <w:sz w:val="32"/>
          <w:szCs w:val="32"/>
        </w:rPr>
        <w:br/>
      </w:r>
      <w:r w:rsidRPr="00C30BE8">
        <w:rPr>
          <w:rFonts w:asciiTheme="majorBidi" w:hAnsiTheme="majorBidi" w:cstheme="majorBidi"/>
          <w:noProof/>
          <w:sz w:val="32"/>
          <w:szCs w:val="32"/>
        </w:rPr>
        <w:t xml:space="preserve">( 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เลขที่ </w:t>
      </w:r>
      <w:r w:rsidRPr="00C30BE8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>ถ</w:t>
      </w:r>
      <w:r w:rsidRPr="00C30BE8">
        <w:rPr>
          <w:rFonts w:asciiTheme="majorBidi" w:hAnsiTheme="majorBidi" w:cstheme="majorBidi"/>
          <w:noProof/>
          <w:sz w:val="32"/>
          <w:szCs w:val="32"/>
        </w:rPr>
        <w:t>.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>พิษณุโลกเขตดุสิตกทม</w:t>
      </w:r>
      <w:r w:rsidRPr="00C30BE8">
        <w:rPr>
          <w:rFonts w:asciiTheme="majorBidi" w:hAnsiTheme="majorBidi" w:cstheme="majorBidi"/>
          <w:noProof/>
          <w:sz w:val="32"/>
          <w:szCs w:val="32"/>
        </w:rPr>
        <w:t xml:space="preserve">. 10300 / 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สายด่วน </w:t>
      </w:r>
      <w:r w:rsidRPr="00C30BE8">
        <w:rPr>
          <w:rFonts w:asciiTheme="majorBidi" w:hAnsiTheme="majorBidi" w:cstheme="majorBidi"/>
          <w:noProof/>
          <w:sz w:val="32"/>
          <w:szCs w:val="32"/>
        </w:rPr>
        <w:t xml:space="preserve">1111 / www.1111.go.th / 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>ตู้ปณ</w:t>
      </w:r>
      <w:r w:rsidRPr="00C30BE8">
        <w:rPr>
          <w:rFonts w:asciiTheme="majorBidi" w:hAnsiTheme="majorBidi" w:cstheme="majorBidi"/>
          <w:noProof/>
          <w:sz w:val="32"/>
          <w:szCs w:val="32"/>
        </w:rPr>
        <w:t xml:space="preserve">.1111 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 xml:space="preserve">เลขที่ </w:t>
      </w:r>
      <w:r w:rsidRPr="00C30BE8">
        <w:rPr>
          <w:rFonts w:asciiTheme="majorBidi" w:hAnsiTheme="majorBidi" w:cstheme="majorBidi"/>
          <w:noProof/>
          <w:sz w:val="32"/>
          <w:szCs w:val="32"/>
        </w:rPr>
        <w:t xml:space="preserve">1 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>ถ</w:t>
      </w:r>
      <w:r w:rsidRPr="00C30BE8">
        <w:rPr>
          <w:rFonts w:asciiTheme="majorBidi" w:hAnsiTheme="majorBidi" w:cstheme="majorBidi"/>
          <w:noProof/>
          <w:sz w:val="32"/>
          <w:szCs w:val="32"/>
        </w:rPr>
        <w:t>.</w:t>
      </w:r>
      <w:r w:rsidRPr="00C30BE8">
        <w:rPr>
          <w:rFonts w:asciiTheme="majorBidi" w:hAnsiTheme="majorBidi" w:cstheme="majorBidi"/>
          <w:noProof/>
          <w:sz w:val="32"/>
          <w:szCs w:val="32"/>
          <w:cs/>
        </w:rPr>
        <w:t>พิษณุโลกเขตดุสิตกทม</w:t>
      </w:r>
      <w:r w:rsidRPr="00C30BE8">
        <w:rPr>
          <w:rFonts w:asciiTheme="majorBidi" w:hAnsiTheme="majorBidi" w:cstheme="majorBidi"/>
          <w:noProof/>
          <w:sz w:val="32"/>
          <w:szCs w:val="32"/>
        </w:rPr>
        <w:t>. 10300)</w:t>
      </w:r>
      <w:r w:rsidRPr="00C30BE8">
        <w:rPr>
          <w:rFonts w:asciiTheme="majorBidi" w:hAnsiTheme="majorBidi" w:cstheme="majorBidi"/>
          <w:sz w:val="32"/>
          <w:szCs w:val="32"/>
          <w:cs/>
        </w:rPr>
        <w:tab/>
      </w:r>
    </w:p>
    <w:p w:rsidR="001C5A17" w:rsidRPr="00C30BE8" w:rsidRDefault="001C5A17" w:rsidP="001C5A17">
      <w:pPr>
        <w:rPr>
          <w:rFonts w:asciiTheme="majorBidi" w:hAnsiTheme="majorBidi" w:cstheme="majorBidi"/>
          <w:sz w:val="32"/>
          <w:szCs w:val="32"/>
        </w:rPr>
      </w:pPr>
      <w:r w:rsidRPr="00C30BE8">
        <w:rPr>
          <w:rFonts w:asciiTheme="majorBidi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C30BE8">
        <w:rPr>
          <w:rFonts w:asciiTheme="majorBidi" w:hAnsiTheme="majorBidi" w:cstheme="majorBidi"/>
          <w:sz w:val="32"/>
          <w:szCs w:val="32"/>
          <w:cs/>
        </w:rPr>
        <w:t>อบต.สวี</w:t>
      </w:r>
      <w:proofErr w:type="spellEnd"/>
      <w:r w:rsidRPr="00C30BE8">
        <w:rPr>
          <w:rFonts w:asciiTheme="majorBidi" w:hAnsiTheme="majorBidi" w:cstheme="majorBidi"/>
          <w:sz w:val="32"/>
          <w:szCs w:val="32"/>
          <w:cs/>
        </w:rPr>
        <w:t xml:space="preserve"> โทร. ๐๗๗-๕๓๑๔๐๗ ต่อ ๑๖  หรือ </w:t>
      </w:r>
      <w:hyperlink r:id="rId6" w:history="1">
        <w:r w:rsidRPr="00C30BE8">
          <w:rPr>
            <w:rStyle w:val="a5"/>
            <w:rFonts w:asciiTheme="majorBidi" w:hAnsiTheme="majorBidi" w:cstheme="majorBidi"/>
            <w:sz w:val="32"/>
            <w:szCs w:val="32"/>
          </w:rPr>
          <w:t>http://www.</w:t>
        </w:r>
        <w:r w:rsidRPr="00C30BE8">
          <w:rPr>
            <w:rStyle w:val="a5"/>
            <w:rFonts w:asciiTheme="majorBidi" w:hAnsiTheme="majorBidi" w:cstheme="majorBidi"/>
            <w:b/>
            <w:bCs/>
            <w:sz w:val="32"/>
            <w:szCs w:val="32"/>
          </w:rPr>
          <w:t>sawee.go.th</w:t>
        </w:r>
      </w:hyperlink>
    </w:p>
    <w:p w:rsidR="001C5A17" w:rsidRPr="00E16530" w:rsidRDefault="001C5A17" w:rsidP="001C5A17">
      <w:pPr>
        <w:jc w:val="both"/>
        <w:rPr>
          <w:rFonts w:asciiTheme="majorBidi" w:hAnsiTheme="majorBidi" w:cstheme="majorBidi"/>
          <w:sz w:val="32"/>
          <w:szCs w:val="32"/>
        </w:rPr>
      </w:pPr>
    </w:p>
    <w:p w:rsidR="00374668" w:rsidRDefault="00374668"/>
    <w:sectPr w:rsidR="00374668" w:rsidSect="004809A1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1600"/>
    <w:multiLevelType w:val="hybridMultilevel"/>
    <w:tmpl w:val="779C36CE"/>
    <w:lvl w:ilvl="0" w:tplc="B35686F8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91341"/>
    <w:multiLevelType w:val="hybridMultilevel"/>
    <w:tmpl w:val="59708DCC"/>
    <w:lvl w:ilvl="0" w:tplc="50FC4F22">
      <w:start w:val="1"/>
      <w:numFmt w:val="decimal"/>
      <w:lvlText w:val="%1)"/>
      <w:lvlJc w:val="left"/>
      <w:pPr>
        <w:ind w:left="1080" w:hanging="72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A0081"/>
    <w:multiLevelType w:val="hybridMultilevel"/>
    <w:tmpl w:val="ACEE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7"/>
    <w:rsid w:val="001C5A17"/>
    <w:rsid w:val="00374668"/>
    <w:rsid w:val="00952BB2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17"/>
    <w:pPr>
      <w:ind w:left="720"/>
      <w:contextualSpacing/>
    </w:pPr>
    <w:rPr>
      <w:szCs w:val="35"/>
    </w:rPr>
  </w:style>
  <w:style w:type="table" w:styleId="a4">
    <w:name w:val="Table Grid"/>
    <w:basedOn w:val="a1"/>
    <w:rsid w:val="001C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5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17"/>
    <w:pPr>
      <w:ind w:left="720"/>
      <w:contextualSpacing/>
    </w:pPr>
    <w:rPr>
      <w:szCs w:val="35"/>
    </w:rPr>
  </w:style>
  <w:style w:type="table" w:styleId="a4">
    <w:name w:val="Table Grid"/>
    <w:basedOn w:val="a1"/>
    <w:rsid w:val="001C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5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wee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1</cp:revision>
  <dcterms:created xsi:type="dcterms:W3CDTF">2017-03-23T06:52:00Z</dcterms:created>
  <dcterms:modified xsi:type="dcterms:W3CDTF">2017-03-23T06:54:00Z</dcterms:modified>
</cp:coreProperties>
</file>